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0107E" w14:textId="77777777" w:rsidR="00783B19" w:rsidRPr="005E00AF" w:rsidRDefault="00D86BD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5E00AF">
        <w:rPr>
          <w:rFonts w:ascii="Arial" w:hAnsi="Arial" w:cs="Arial"/>
          <w:sz w:val="32"/>
          <w:szCs w:val="32"/>
        </w:rPr>
        <w:t>Eine u</w:t>
      </w:r>
      <w:r w:rsidR="00783B19" w:rsidRPr="005E00AF">
        <w:rPr>
          <w:rFonts w:ascii="Arial" w:hAnsi="Arial" w:cs="Arial"/>
          <w:sz w:val="32"/>
          <w:szCs w:val="32"/>
        </w:rPr>
        <w:t>nvergessliche Lesung</w:t>
      </w:r>
    </w:p>
    <w:p w14:paraId="0C85986E" w14:textId="77777777" w:rsidR="005378B6" w:rsidRDefault="00537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Lesung </w:t>
      </w:r>
      <w:r w:rsidR="0061017A">
        <w:rPr>
          <w:rFonts w:ascii="Arial" w:hAnsi="Arial" w:cs="Arial"/>
          <w:sz w:val="24"/>
          <w:szCs w:val="24"/>
        </w:rPr>
        <w:t>von</w:t>
      </w:r>
      <w:r>
        <w:rPr>
          <w:rFonts w:ascii="Arial" w:hAnsi="Arial" w:cs="Arial"/>
          <w:sz w:val="24"/>
          <w:szCs w:val="24"/>
        </w:rPr>
        <w:t xml:space="preserve"> Ernesto Cardenal</w:t>
      </w:r>
      <w:r w:rsidR="00C26AF6">
        <w:rPr>
          <w:rFonts w:ascii="Arial" w:hAnsi="Arial" w:cs="Arial"/>
          <w:sz w:val="24"/>
          <w:szCs w:val="24"/>
        </w:rPr>
        <w:t xml:space="preserve"> am 12. März 2017</w:t>
      </w:r>
      <w:r>
        <w:rPr>
          <w:rFonts w:ascii="Arial" w:hAnsi="Arial" w:cs="Arial"/>
          <w:sz w:val="24"/>
          <w:szCs w:val="24"/>
        </w:rPr>
        <w:t xml:space="preserve"> in der Klosterkirche </w:t>
      </w:r>
      <w:r w:rsidR="0061017A">
        <w:rPr>
          <w:rFonts w:ascii="Arial" w:hAnsi="Arial" w:cs="Arial"/>
          <w:sz w:val="24"/>
          <w:szCs w:val="24"/>
        </w:rPr>
        <w:t>muss</w:t>
      </w:r>
      <w:r>
        <w:rPr>
          <w:rFonts w:ascii="Arial" w:hAnsi="Arial" w:cs="Arial"/>
          <w:sz w:val="24"/>
          <w:szCs w:val="24"/>
        </w:rPr>
        <w:t xml:space="preserve"> als historischer Augenblick des Klosters gewertet werden. Der Besuch des Revolutionärs und Dichters </w:t>
      </w:r>
      <w:r w:rsidR="00D71B57">
        <w:rPr>
          <w:rFonts w:ascii="Arial" w:hAnsi="Arial" w:cs="Arial"/>
          <w:sz w:val="24"/>
          <w:szCs w:val="24"/>
        </w:rPr>
        <w:t>war</w:t>
      </w:r>
      <w:r>
        <w:rPr>
          <w:rFonts w:ascii="Arial" w:hAnsi="Arial" w:cs="Arial"/>
          <w:sz w:val="24"/>
          <w:szCs w:val="24"/>
        </w:rPr>
        <w:t xml:space="preserve"> ein Glücksfall.</w:t>
      </w:r>
    </w:p>
    <w:p w14:paraId="7C356197" w14:textId="77777777" w:rsidR="005378B6" w:rsidRDefault="00537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Brunnschweiler</w:t>
      </w:r>
    </w:p>
    <w:p w14:paraId="26EDCF73" w14:textId="77777777" w:rsidR="005378B6" w:rsidRDefault="00783B19">
      <w:pPr>
        <w:rPr>
          <w:rFonts w:ascii="Arial" w:hAnsi="Arial" w:cs="Arial"/>
          <w:sz w:val="24"/>
          <w:szCs w:val="24"/>
        </w:rPr>
      </w:pPr>
      <w:r w:rsidRPr="00783B19">
        <w:rPr>
          <w:rFonts w:ascii="Arial" w:hAnsi="Arial" w:cs="Arial"/>
          <w:sz w:val="24"/>
          <w:szCs w:val="24"/>
        </w:rPr>
        <w:t>Wer am Sonntagabend die musikalische Lesung von Ernesto Cardenal</w:t>
      </w:r>
      <w:r>
        <w:rPr>
          <w:rFonts w:ascii="Arial" w:hAnsi="Arial" w:cs="Arial"/>
          <w:sz w:val="24"/>
          <w:szCs w:val="24"/>
        </w:rPr>
        <w:t xml:space="preserve"> und dem </w:t>
      </w:r>
      <w:proofErr w:type="spellStart"/>
      <w:r>
        <w:rPr>
          <w:rFonts w:ascii="Arial" w:hAnsi="Arial" w:cs="Arial"/>
          <w:sz w:val="24"/>
          <w:szCs w:val="24"/>
        </w:rPr>
        <w:t>Grupo</w:t>
      </w:r>
      <w:proofErr w:type="spellEnd"/>
      <w:r>
        <w:rPr>
          <w:rFonts w:ascii="Arial" w:hAnsi="Arial" w:cs="Arial"/>
          <w:sz w:val="24"/>
          <w:szCs w:val="24"/>
        </w:rPr>
        <w:t xml:space="preserve"> Sal Trio </w:t>
      </w:r>
      <w:r w:rsidR="00837F1F">
        <w:rPr>
          <w:rFonts w:ascii="Arial" w:hAnsi="Arial" w:cs="Arial"/>
          <w:sz w:val="24"/>
          <w:szCs w:val="24"/>
        </w:rPr>
        <w:t>besuchte</w:t>
      </w:r>
      <w:r>
        <w:rPr>
          <w:rFonts w:ascii="Arial" w:hAnsi="Arial" w:cs="Arial"/>
          <w:sz w:val="24"/>
          <w:szCs w:val="24"/>
        </w:rPr>
        <w:t xml:space="preserve">, wird sie </w:t>
      </w:r>
      <w:r w:rsidR="00D86BDF">
        <w:rPr>
          <w:rFonts w:ascii="Arial" w:hAnsi="Arial" w:cs="Arial"/>
          <w:sz w:val="24"/>
          <w:szCs w:val="24"/>
        </w:rPr>
        <w:t>kaum je</w:t>
      </w:r>
      <w:r>
        <w:rPr>
          <w:rFonts w:ascii="Arial" w:hAnsi="Arial" w:cs="Arial"/>
          <w:sz w:val="24"/>
          <w:szCs w:val="24"/>
        </w:rPr>
        <w:t xml:space="preserve"> vergessen. </w:t>
      </w:r>
      <w:r w:rsidR="005E00AF">
        <w:rPr>
          <w:rFonts w:ascii="Arial" w:hAnsi="Arial" w:cs="Arial"/>
          <w:sz w:val="24"/>
          <w:szCs w:val="24"/>
        </w:rPr>
        <w:t xml:space="preserve">Dornach war die einzige Station, </w:t>
      </w:r>
      <w:r w:rsidR="0014328F">
        <w:rPr>
          <w:rFonts w:ascii="Arial" w:hAnsi="Arial" w:cs="Arial"/>
          <w:sz w:val="24"/>
          <w:szCs w:val="24"/>
        </w:rPr>
        <w:t>die</w:t>
      </w:r>
      <w:r w:rsidR="005E00AF">
        <w:rPr>
          <w:rFonts w:ascii="Arial" w:hAnsi="Arial" w:cs="Arial"/>
          <w:sz w:val="24"/>
          <w:szCs w:val="24"/>
        </w:rPr>
        <w:t xml:space="preserve"> Cardenal in der Schweiz machte. </w:t>
      </w:r>
      <w:r>
        <w:rPr>
          <w:rFonts w:ascii="Arial" w:hAnsi="Arial" w:cs="Arial"/>
          <w:sz w:val="24"/>
          <w:szCs w:val="24"/>
        </w:rPr>
        <w:t xml:space="preserve">Der 92jährige </w:t>
      </w:r>
      <w:r w:rsidR="005378B6">
        <w:rPr>
          <w:rFonts w:ascii="Arial" w:hAnsi="Arial" w:cs="Arial"/>
          <w:sz w:val="24"/>
          <w:szCs w:val="24"/>
        </w:rPr>
        <w:t>weltberühmte Priester, Politiker und Dichter</w:t>
      </w:r>
      <w:r w:rsidR="0061017A">
        <w:rPr>
          <w:rFonts w:ascii="Arial" w:hAnsi="Arial" w:cs="Arial"/>
          <w:sz w:val="24"/>
          <w:szCs w:val="24"/>
        </w:rPr>
        <w:t xml:space="preserve"> mit weissem Poncho und </w:t>
      </w:r>
      <w:r w:rsidR="00837F1F">
        <w:rPr>
          <w:rFonts w:ascii="Arial" w:hAnsi="Arial" w:cs="Arial"/>
          <w:sz w:val="24"/>
          <w:szCs w:val="24"/>
        </w:rPr>
        <w:t>Bas</w:t>
      </w:r>
      <w:r w:rsidR="00D96BED">
        <w:rPr>
          <w:rFonts w:ascii="Arial" w:hAnsi="Arial" w:cs="Arial"/>
          <w:sz w:val="24"/>
          <w:szCs w:val="24"/>
        </w:rPr>
        <w:t>kenmütze</w:t>
      </w:r>
      <w:r w:rsidR="005378B6">
        <w:rPr>
          <w:rFonts w:ascii="Arial" w:hAnsi="Arial" w:cs="Arial"/>
          <w:sz w:val="24"/>
          <w:szCs w:val="24"/>
        </w:rPr>
        <w:t xml:space="preserve"> </w:t>
      </w:r>
      <w:r w:rsidR="0061017A">
        <w:rPr>
          <w:rFonts w:ascii="Arial" w:hAnsi="Arial" w:cs="Arial"/>
          <w:sz w:val="24"/>
          <w:szCs w:val="24"/>
        </w:rPr>
        <w:t>gab die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Dernière</w:t>
      </w:r>
      <w:proofErr w:type="spellEnd"/>
      <w:r>
        <w:rPr>
          <w:rFonts w:ascii="Arial" w:hAnsi="Arial" w:cs="Arial"/>
          <w:sz w:val="24"/>
          <w:szCs w:val="24"/>
        </w:rPr>
        <w:t xml:space="preserve"> seiner </w:t>
      </w:r>
      <w:r w:rsidR="0061017A">
        <w:rPr>
          <w:rFonts w:ascii="Arial" w:hAnsi="Arial" w:cs="Arial"/>
          <w:sz w:val="24"/>
          <w:szCs w:val="24"/>
        </w:rPr>
        <w:t>Lesereise</w:t>
      </w:r>
      <w:r>
        <w:rPr>
          <w:rFonts w:ascii="Arial" w:hAnsi="Arial" w:cs="Arial"/>
          <w:sz w:val="24"/>
          <w:szCs w:val="24"/>
        </w:rPr>
        <w:t xml:space="preserve"> in der Klosterkirche, die </w:t>
      </w:r>
      <w:r w:rsidR="005E00AF">
        <w:rPr>
          <w:rFonts w:ascii="Arial" w:hAnsi="Arial" w:cs="Arial"/>
          <w:sz w:val="24"/>
          <w:szCs w:val="24"/>
        </w:rPr>
        <w:t xml:space="preserve">erwartungsgemäss </w:t>
      </w:r>
      <w:r>
        <w:rPr>
          <w:rFonts w:ascii="Arial" w:hAnsi="Arial" w:cs="Arial"/>
          <w:sz w:val="24"/>
          <w:szCs w:val="24"/>
        </w:rPr>
        <w:t xml:space="preserve">gerammelt voll war. </w:t>
      </w:r>
      <w:r w:rsidR="005378B6">
        <w:rPr>
          <w:rFonts w:ascii="Arial" w:hAnsi="Arial" w:cs="Arial"/>
          <w:sz w:val="24"/>
          <w:szCs w:val="24"/>
        </w:rPr>
        <w:t xml:space="preserve">Das Alter des Publikums spiegelte die Zeit, in der Cardenals Bücher in die Buchhandlungen kamen. </w:t>
      </w:r>
      <w:r>
        <w:rPr>
          <w:rFonts w:ascii="Arial" w:hAnsi="Arial" w:cs="Arial"/>
          <w:sz w:val="24"/>
          <w:szCs w:val="24"/>
        </w:rPr>
        <w:t xml:space="preserve">Nach der Begrüssung durch </w:t>
      </w:r>
      <w:r w:rsidR="005378B6">
        <w:rPr>
          <w:rFonts w:ascii="Arial" w:hAnsi="Arial" w:cs="Arial"/>
          <w:sz w:val="24"/>
          <w:szCs w:val="24"/>
        </w:rPr>
        <w:t xml:space="preserve">Programmleiterin </w:t>
      </w:r>
      <w:r>
        <w:rPr>
          <w:rFonts w:ascii="Arial" w:hAnsi="Arial" w:cs="Arial"/>
          <w:sz w:val="24"/>
          <w:szCs w:val="24"/>
        </w:rPr>
        <w:t xml:space="preserve">Barbara van der </w:t>
      </w:r>
      <w:proofErr w:type="spellStart"/>
      <w:r>
        <w:rPr>
          <w:rFonts w:ascii="Arial" w:hAnsi="Arial" w:cs="Arial"/>
          <w:sz w:val="24"/>
          <w:szCs w:val="24"/>
        </w:rPr>
        <w:t>Meulen</w:t>
      </w:r>
      <w:proofErr w:type="spellEnd"/>
      <w:r>
        <w:rPr>
          <w:rFonts w:ascii="Arial" w:hAnsi="Arial" w:cs="Arial"/>
          <w:sz w:val="24"/>
          <w:szCs w:val="24"/>
        </w:rPr>
        <w:t xml:space="preserve"> folgte </w:t>
      </w:r>
      <w:r w:rsidR="00052DB3">
        <w:rPr>
          <w:rFonts w:ascii="Arial" w:hAnsi="Arial" w:cs="Arial"/>
          <w:sz w:val="24"/>
          <w:szCs w:val="24"/>
        </w:rPr>
        <w:t>ein</w:t>
      </w:r>
      <w:r>
        <w:rPr>
          <w:rFonts w:ascii="Arial" w:hAnsi="Arial" w:cs="Arial"/>
          <w:sz w:val="24"/>
          <w:szCs w:val="24"/>
        </w:rPr>
        <w:t xml:space="preserve"> erste</w:t>
      </w:r>
      <w:r w:rsidR="00052DB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Teil mit </w:t>
      </w:r>
      <w:r w:rsidR="00D86BDF">
        <w:rPr>
          <w:rFonts w:ascii="Arial" w:hAnsi="Arial" w:cs="Arial"/>
          <w:sz w:val="24"/>
          <w:szCs w:val="24"/>
        </w:rPr>
        <w:t>berührenden</w:t>
      </w:r>
      <w:r>
        <w:rPr>
          <w:rFonts w:ascii="Arial" w:hAnsi="Arial" w:cs="Arial"/>
          <w:sz w:val="24"/>
          <w:szCs w:val="24"/>
        </w:rPr>
        <w:t xml:space="preserve"> Liebesliedern, der Erinnerung an den Eintritt ins Trap</w:t>
      </w:r>
      <w:r w:rsidR="00453EA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istenkloster und </w:t>
      </w:r>
      <w:r w:rsidR="0061017A">
        <w:rPr>
          <w:rFonts w:ascii="Arial" w:hAnsi="Arial" w:cs="Arial"/>
          <w:sz w:val="24"/>
          <w:szCs w:val="24"/>
        </w:rPr>
        <w:t xml:space="preserve">mit </w:t>
      </w:r>
      <w:r>
        <w:rPr>
          <w:rFonts w:ascii="Arial" w:hAnsi="Arial" w:cs="Arial"/>
          <w:sz w:val="24"/>
          <w:szCs w:val="24"/>
        </w:rPr>
        <w:t>Auferstehungsgedichte</w:t>
      </w:r>
      <w:r w:rsidR="00D86BD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. </w:t>
      </w:r>
      <w:r w:rsidR="0061017A">
        <w:rPr>
          <w:rFonts w:ascii="Arial" w:hAnsi="Arial" w:cs="Arial"/>
          <w:sz w:val="24"/>
          <w:szCs w:val="24"/>
        </w:rPr>
        <w:t xml:space="preserve">Das Trio – Gitarren und Rhythmusinstrumente – wusste mit lateinamerikanischen Klängen und starken Stimmen zu gefallen. </w:t>
      </w:r>
      <w:r>
        <w:rPr>
          <w:rFonts w:ascii="Arial" w:hAnsi="Arial" w:cs="Arial"/>
          <w:sz w:val="24"/>
          <w:szCs w:val="24"/>
        </w:rPr>
        <w:t xml:space="preserve">Nach dem Lied „Gracias a la </w:t>
      </w:r>
      <w:proofErr w:type="spellStart"/>
      <w:r>
        <w:rPr>
          <w:rFonts w:ascii="Arial" w:hAnsi="Arial" w:cs="Arial"/>
          <w:sz w:val="24"/>
          <w:szCs w:val="24"/>
        </w:rPr>
        <w:t>vida</w:t>
      </w:r>
      <w:proofErr w:type="spellEnd"/>
      <w:r>
        <w:rPr>
          <w:rFonts w:ascii="Arial" w:hAnsi="Arial" w:cs="Arial"/>
          <w:sz w:val="24"/>
          <w:szCs w:val="24"/>
        </w:rPr>
        <w:t xml:space="preserve">“ </w:t>
      </w:r>
      <w:r w:rsidR="00D86BDF">
        <w:rPr>
          <w:rFonts w:ascii="Arial" w:hAnsi="Arial" w:cs="Arial"/>
          <w:sz w:val="24"/>
          <w:szCs w:val="24"/>
        </w:rPr>
        <w:t xml:space="preserve">las </w:t>
      </w:r>
      <w:r w:rsidR="0061017A">
        <w:rPr>
          <w:rFonts w:ascii="Arial" w:hAnsi="Arial" w:cs="Arial"/>
          <w:sz w:val="24"/>
          <w:szCs w:val="24"/>
        </w:rPr>
        <w:t>Cardenal</w:t>
      </w:r>
      <w:r>
        <w:rPr>
          <w:rFonts w:ascii="Arial" w:hAnsi="Arial" w:cs="Arial"/>
          <w:sz w:val="24"/>
          <w:szCs w:val="24"/>
        </w:rPr>
        <w:t xml:space="preserve"> Text</w:t>
      </w:r>
      <w:r w:rsidR="00D86BD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über die Tage des Sieges der Revolution. In einem Gedicht über die </w:t>
      </w:r>
      <w:r w:rsidR="0014328F">
        <w:rPr>
          <w:rFonts w:ascii="Arial" w:hAnsi="Arial" w:cs="Arial"/>
          <w:sz w:val="24"/>
          <w:szCs w:val="24"/>
        </w:rPr>
        <w:t>Ökologie in</w:t>
      </w:r>
      <w:r w:rsidR="008D0C47">
        <w:rPr>
          <w:rFonts w:ascii="Arial" w:hAnsi="Arial" w:cs="Arial"/>
          <w:sz w:val="24"/>
          <w:szCs w:val="24"/>
        </w:rPr>
        <w:t xml:space="preserve"> Nicaragua</w:t>
      </w:r>
      <w:r>
        <w:rPr>
          <w:rFonts w:ascii="Arial" w:hAnsi="Arial" w:cs="Arial"/>
          <w:sz w:val="24"/>
          <w:szCs w:val="24"/>
        </w:rPr>
        <w:t xml:space="preserve"> </w:t>
      </w:r>
      <w:r w:rsidR="00D86BDF">
        <w:rPr>
          <w:rFonts w:ascii="Arial" w:hAnsi="Arial" w:cs="Arial"/>
          <w:sz w:val="24"/>
          <w:szCs w:val="24"/>
        </w:rPr>
        <w:t>zeigten</w:t>
      </w:r>
      <w:r>
        <w:rPr>
          <w:rFonts w:ascii="Arial" w:hAnsi="Arial" w:cs="Arial"/>
          <w:sz w:val="24"/>
          <w:szCs w:val="24"/>
        </w:rPr>
        <w:t xml:space="preserve"> sich </w:t>
      </w:r>
      <w:r w:rsidR="0014328F">
        <w:rPr>
          <w:rFonts w:ascii="Arial" w:hAnsi="Arial" w:cs="Arial"/>
          <w:sz w:val="24"/>
          <w:szCs w:val="24"/>
        </w:rPr>
        <w:t>Cardenals ausgesprochene</w:t>
      </w:r>
      <w:r>
        <w:rPr>
          <w:rFonts w:ascii="Arial" w:hAnsi="Arial" w:cs="Arial"/>
          <w:sz w:val="24"/>
          <w:szCs w:val="24"/>
        </w:rPr>
        <w:t xml:space="preserve"> Beobachtungsgabe </w:t>
      </w:r>
      <w:r w:rsidR="0061017A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Fähigkeit, </w:t>
      </w:r>
      <w:r w:rsidR="0014328F">
        <w:rPr>
          <w:rFonts w:ascii="Arial" w:hAnsi="Arial" w:cs="Arial"/>
          <w:sz w:val="24"/>
          <w:szCs w:val="24"/>
        </w:rPr>
        <w:t>alles mit allem</w:t>
      </w:r>
      <w:r>
        <w:rPr>
          <w:rFonts w:ascii="Arial" w:hAnsi="Arial" w:cs="Arial"/>
          <w:sz w:val="24"/>
          <w:szCs w:val="24"/>
        </w:rPr>
        <w:t xml:space="preserve"> </w:t>
      </w:r>
      <w:r w:rsidR="008D0C47">
        <w:rPr>
          <w:rFonts w:ascii="Arial" w:hAnsi="Arial" w:cs="Arial"/>
          <w:sz w:val="24"/>
          <w:szCs w:val="24"/>
        </w:rPr>
        <w:t xml:space="preserve">nahtlos </w:t>
      </w:r>
      <w:r>
        <w:rPr>
          <w:rFonts w:ascii="Arial" w:hAnsi="Arial" w:cs="Arial"/>
          <w:sz w:val="24"/>
          <w:szCs w:val="24"/>
        </w:rPr>
        <w:t xml:space="preserve">zu verbinden. In der Pause gab es auf dem Denkmalplatz für </w:t>
      </w:r>
      <w:r w:rsidR="0061017A">
        <w:rPr>
          <w:rFonts w:ascii="Arial" w:hAnsi="Arial" w:cs="Arial"/>
          <w:sz w:val="24"/>
          <w:szCs w:val="24"/>
        </w:rPr>
        <w:t>alle</w:t>
      </w:r>
      <w:r>
        <w:rPr>
          <w:rFonts w:ascii="Arial" w:hAnsi="Arial" w:cs="Arial"/>
          <w:sz w:val="24"/>
          <w:szCs w:val="24"/>
        </w:rPr>
        <w:t xml:space="preserve"> eine </w:t>
      </w:r>
      <w:r w:rsidR="008D0C47">
        <w:rPr>
          <w:rFonts w:ascii="Arial" w:hAnsi="Arial" w:cs="Arial"/>
          <w:sz w:val="24"/>
          <w:szCs w:val="24"/>
        </w:rPr>
        <w:t xml:space="preserve">kleine </w:t>
      </w:r>
      <w:r>
        <w:rPr>
          <w:rFonts w:ascii="Arial" w:hAnsi="Arial" w:cs="Arial"/>
          <w:sz w:val="24"/>
          <w:szCs w:val="24"/>
        </w:rPr>
        <w:t>Verpflegung.</w:t>
      </w:r>
      <w:r w:rsidR="005E00AF">
        <w:rPr>
          <w:rFonts w:ascii="Arial" w:hAnsi="Arial" w:cs="Arial"/>
          <w:sz w:val="24"/>
          <w:szCs w:val="24"/>
        </w:rPr>
        <w:t xml:space="preserve"> Cardenal signierte seine Bücher und CDs.</w:t>
      </w:r>
      <w:r w:rsidR="0061017A">
        <w:rPr>
          <w:rFonts w:ascii="Arial" w:hAnsi="Arial" w:cs="Arial"/>
          <w:sz w:val="24"/>
          <w:szCs w:val="24"/>
        </w:rPr>
        <w:t xml:space="preserve"> </w:t>
      </w:r>
    </w:p>
    <w:p w14:paraId="0C3C3058" w14:textId="77777777" w:rsidR="005378B6" w:rsidRPr="005378B6" w:rsidRDefault="005378B6">
      <w:pPr>
        <w:rPr>
          <w:rFonts w:ascii="Arial" w:hAnsi="Arial" w:cs="Arial"/>
          <w:b/>
          <w:sz w:val="24"/>
          <w:szCs w:val="24"/>
        </w:rPr>
      </w:pPr>
      <w:r w:rsidRPr="005378B6">
        <w:rPr>
          <w:rFonts w:ascii="Arial" w:hAnsi="Arial" w:cs="Arial"/>
          <w:b/>
          <w:sz w:val="24"/>
          <w:szCs w:val="24"/>
        </w:rPr>
        <w:t>Stehende Ovationen</w:t>
      </w:r>
    </w:p>
    <w:p w14:paraId="7C1750F8" w14:textId="77777777" w:rsidR="005378B6" w:rsidRDefault="00783B19" w:rsidP="00537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zweiten Teil eröffnete Johannes Schleicher</w:t>
      </w:r>
      <w:r w:rsidR="005378B6">
        <w:rPr>
          <w:rFonts w:ascii="Arial" w:hAnsi="Arial" w:cs="Arial"/>
          <w:sz w:val="24"/>
          <w:szCs w:val="24"/>
        </w:rPr>
        <w:t>, der Vermittler des Anlasses,</w:t>
      </w:r>
      <w:r>
        <w:rPr>
          <w:rFonts w:ascii="Arial" w:hAnsi="Arial" w:cs="Arial"/>
          <w:sz w:val="24"/>
          <w:szCs w:val="24"/>
        </w:rPr>
        <w:t xml:space="preserve"> mit dem Bekenntnis, Cardenals „Das Evangelium der Bauern von </w:t>
      </w:r>
      <w:proofErr w:type="spellStart"/>
      <w:r>
        <w:rPr>
          <w:rFonts w:ascii="Arial" w:hAnsi="Arial" w:cs="Arial"/>
          <w:sz w:val="24"/>
          <w:szCs w:val="24"/>
        </w:rPr>
        <w:t>Solentiname</w:t>
      </w:r>
      <w:proofErr w:type="spellEnd"/>
      <w:r>
        <w:rPr>
          <w:rFonts w:ascii="Arial" w:hAnsi="Arial" w:cs="Arial"/>
          <w:sz w:val="24"/>
          <w:szCs w:val="24"/>
        </w:rPr>
        <w:t xml:space="preserve">“ habe sein Leben </w:t>
      </w:r>
      <w:r w:rsidR="007E7059">
        <w:rPr>
          <w:rFonts w:ascii="Arial" w:hAnsi="Arial" w:cs="Arial"/>
          <w:sz w:val="24"/>
          <w:szCs w:val="24"/>
        </w:rPr>
        <w:t>massgebend</w:t>
      </w:r>
      <w:r w:rsidR="005378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verändert. Nach einem Lied aus Kuba lasen Ernesto Cardenal und sein Übersetzer Lutz </w:t>
      </w:r>
      <w:proofErr w:type="spellStart"/>
      <w:r>
        <w:rPr>
          <w:rFonts w:ascii="Arial" w:hAnsi="Arial" w:cs="Arial"/>
          <w:sz w:val="24"/>
          <w:szCs w:val="24"/>
        </w:rPr>
        <w:t>Kliche</w:t>
      </w:r>
      <w:proofErr w:type="spellEnd"/>
      <w:r>
        <w:rPr>
          <w:rFonts w:ascii="Arial" w:hAnsi="Arial" w:cs="Arial"/>
          <w:sz w:val="24"/>
          <w:szCs w:val="24"/>
        </w:rPr>
        <w:t xml:space="preserve"> aus dem „</w:t>
      </w:r>
      <w:proofErr w:type="spellStart"/>
      <w:r w:rsidR="00D86BDF">
        <w:rPr>
          <w:rFonts w:ascii="Arial" w:hAnsi="Arial" w:cs="Arial"/>
          <w:sz w:val="24"/>
          <w:szCs w:val="24"/>
        </w:rPr>
        <w:t>Cántico</w:t>
      </w:r>
      <w:proofErr w:type="spellEnd"/>
      <w:r w:rsidR="00D8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BDF">
        <w:rPr>
          <w:rFonts w:ascii="Arial" w:hAnsi="Arial" w:cs="Arial"/>
          <w:sz w:val="24"/>
          <w:szCs w:val="24"/>
        </w:rPr>
        <w:t>có</w:t>
      </w:r>
      <w:r>
        <w:rPr>
          <w:rFonts w:ascii="Arial" w:hAnsi="Arial" w:cs="Arial"/>
          <w:sz w:val="24"/>
          <w:szCs w:val="24"/>
        </w:rPr>
        <w:t>smico</w:t>
      </w:r>
      <w:proofErr w:type="spellEnd"/>
      <w:r>
        <w:rPr>
          <w:rFonts w:ascii="Arial" w:hAnsi="Arial" w:cs="Arial"/>
          <w:sz w:val="24"/>
          <w:szCs w:val="24"/>
        </w:rPr>
        <w:t>“, dem „Kosmischen Gesang“</w:t>
      </w:r>
      <w:r w:rsidR="0061017A">
        <w:rPr>
          <w:rFonts w:ascii="Arial" w:hAnsi="Arial" w:cs="Arial"/>
          <w:sz w:val="24"/>
          <w:szCs w:val="24"/>
        </w:rPr>
        <w:t>,</w:t>
      </w:r>
      <w:r w:rsidR="00052DB3">
        <w:rPr>
          <w:rFonts w:ascii="Arial" w:hAnsi="Arial" w:cs="Arial"/>
          <w:sz w:val="24"/>
          <w:szCs w:val="24"/>
        </w:rPr>
        <w:t xml:space="preserve"> vor</w:t>
      </w:r>
      <w:r>
        <w:rPr>
          <w:rFonts w:ascii="Arial" w:hAnsi="Arial" w:cs="Arial"/>
          <w:sz w:val="24"/>
          <w:szCs w:val="24"/>
        </w:rPr>
        <w:t xml:space="preserve">. </w:t>
      </w:r>
      <w:r w:rsidR="0061017A">
        <w:rPr>
          <w:rFonts w:ascii="Arial" w:hAnsi="Arial" w:cs="Arial"/>
          <w:sz w:val="24"/>
          <w:szCs w:val="24"/>
        </w:rPr>
        <w:t xml:space="preserve">Besonders eindrücklich war das Gedicht </w:t>
      </w:r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Celular</w:t>
      </w:r>
      <w:proofErr w:type="spellEnd"/>
      <w:r>
        <w:rPr>
          <w:rFonts w:ascii="Arial" w:hAnsi="Arial" w:cs="Arial"/>
          <w:sz w:val="24"/>
          <w:szCs w:val="24"/>
        </w:rPr>
        <w:t>“ („das Handy“),</w:t>
      </w:r>
      <w:r w:rsidR="00A86EED">
        <w:rPr>
          <w:rFonts w:ascii="Arial" w:hAnsi="Arial" w:cs="Arial"/>
          <w:sz w:val="24"/>
          <w:szCs w:val="24"/>
        </w:rPr>
        <w:t xml:space="preserve"> eine </w:t>
      </w:r>
      <w:r w:rsidR="00052DB3">
        <w:rPr>
          <w:rFonts w:ascii="Arial" w:hAnsi="Arial" w:cs="Arial"/>
          <w:sz w:val="24"/>
          <w:szCs w:val="24"/>
        </w:rPr>
        <w:t>scharfe</w:t>
      </w:r>
      <w:r w:rsidR="00A86EED">
        <w:rPr>
          <w:rFonts w:ascii="Arial" w:hAnsi="Arial" w:cs="Arial"/>
          <w:sz w:val="24"/>
          <w:szCs w:val="24"/>
        </w:rPr>
        <w:t xml:space="preserve"> Anklage gegen die skandalösen Abbaumethoden des </w:t>
      </w:r>
      <w:proofErr w:type="spellStart"/>
      <w:r w:rsidR="00A86EED">
        <w:rPr>
          <w:rFonts w:ascii="Arial" w:hAnsi="Arial" w:cs="Arial"/>
          <w:sz w:val="24"/>
          <w:szCs w:val="24"/>
        </w:rPr>
        <w:t>Tantalerzes</w:t>
      </w:r>
      <w:proofErr w:type="spellEnd"/>
      <w:r w:rsidR="00A86E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EED">
        <w:rPr>
          <w:rFonts w:ascii="Arial" w:hAnsi="Arial" w:cs="Arial"/>
          <w:sz w:val="24"/>
          <w:szCs w:val="24"/>
        </w:rPr>
        <w:t>Coltan</w:t>
      </w:r>
      <w:proofErr w:type="spellEnd"/>
      <w:r w:rsidR="00A86EED">
        <w:rPr>
          <w:rFonts w:ascii="Arial" w:hAnsi="Arial" w:cs="Arial"/>
          <w:sz w:val="24"/>
          <w:szCs w:val="24"/>
        </w:rPr>
        <w:t xml:space="preserve">, das für die Handy-Produktion verwendet wird. In allen Texten spürte man Cardenals </w:t>
      </w:r>
      <w:r w:rsidR="00052DB3">
        <w:rPr>
          <w:rFonts w:ascii="Arial" w:hAnsi="Arial" w:cs="Arial"/>
          <w:sz w:val="24"/>
          <w:szCs w:val="24"/>
        </w:rPr>
        <w:t>Verbundenheit mit der</w:t>
      </w:r>
      <w:r w:rsidR="0014328F">
        <w:rPr>
          <w:rFonts w:ascii="Arial" w:hAnsi="Arial" w:cs="Arial"/>
          <w:sz w:val="24"/>
          <w:szCs w:val="24"/>
        </w:rPr>
        <w:t xml:space="preserve"> Schöpfung</w:t>
      </w:r>
      <w:r w:rsidR="00A86EED">
        <w:rPr>
          <w:rFonts w:ascii="Arial" w:hAnsi="Arial" w:cs="Arial"/>
          <w:sz w:val="24"/>
          <w:szCs w:val="24"/>
        </w:rPr>
        <w:t xml:space="preserve">, seinen feinen Humor und </w:t>
      </w:r>
      <w:r w:rsidR="008D0C47">
        <w:rPr>
          <w:rFonts w:ascii="Arial" w:hAnsi="Arial" w:cs="Arial"/>
          <w:sz w:val="24"/>
          <w:szCs w:val="24"/>
        </w:rPr>
        <w:t>seine</w:t>
      </w:r>
      <w:r w:rsidR="00A86EED">
        <w:rPr>
          <w:rFonts w:ascii="Arial" w:hAnsi="Arial" w:cs="Arial"/>
          <w:sz w:val="24"/>
          <w:szCs w:val="24"/>
        </w:rPr>
        <w:t xml:space="preserve"> </w:t>
      </w:r>
      <w:r w:rsidR="008D0C47">
        <w:rPr>
          <w:rFonts w:ascii="Arial" w:hAnsi="Arial" w:cs="Arial"/>
          <w:sz w:val="24"/>
          <w:szCs w:val="24"/>
        </w:rPr>
        <w:t>Liebe zum Detail</w:t>
      </w:r>
      <w:r w:rsidR="00A86EED">
        <w:rPr>
          <w:rFonts w:ascii="Arial" w:hAnsi="Arial" w:cs="Arial"/>
          <w:sz w:val="24"/>
          <w:szCs w:val="24"/>
        </w:rPr>
        <w:t xml:space="preserve">. </w:t>
      </w:r>
      <w:r w:rsidR="008D0C47">
        <w:rPr>
          <w:rFonts w:ascii="Arial" w:hAnsi="Arial" w:cs="Arial"/>
          <w:sz w:val="24"/>
          <w:szCs w:val="24"/>
        </w:rPr>
        <w:t xml:space="preserve">Am Ende der zweistündigen Lesung gab es für den gebrechlichen, aber immer noch kämpferisch wirkenden Dichter, für </w:t>
      </w:r>
      <w:r w:rsidR="00D86BDF">
        <w:rPr>
          <w:rFonts w:ascii="Arial" w:hAnsi="Arial" w:cs="Arial"/>
          <w:sz w:val="24"/>
          <w:szCs w:val="24"/>
        </w:rPr>
        <w:t xml:space="preserve">den gut artikulierenden </w:t>
      </w:r>
      <w:r w:rsidR="008D0C47">
        <w:rPr>
          <w:rFonts w:ascii="Arial" w:hAnsi="Arial" w:cs="Arial"/>
          <w:sz w:val="24"/>
          <w:szCs w:val="24"/>
        </w:rPr>
        <w:t xml:space="preserve">Lutz </w:t>
      </w:r>
      <w:proofErr w:type="spellStart"/>
      <w:r w:rsidR="008D0C47">
        <w:rPr>
          <w:rFonts w:ascii="Arial" w:hAnsi="Arial" w:cs="Arial"/>
          <w:sz w:val="24"/>
          <w:szCs w:val="24"/>
        </w:rPr>
        <w:t>Kliche</w:t>
      </w:r>
      <w:proofErr w:type="spellEnd"/>
      <w:r w:rsidR="008D0C47">
        <w:rPr>
          <w:rFonts w:ascii="Arial" w:hAnsi="Arial" w:cs="Arial"/>
          <w:sz w:val="24"/>
          <w:szCs w:val="24"/>
        </w:rPr>
        <w:t xml:space="preserve"> und die Musiker Anibal </w:t>
      </w:r>
      <w:proofErr w:type="spellStart"/>
      <w:r w:rsidR="008D0C47">
        <w:rPr>
          <w:rFonts w:ascii="Arial" w:hAnsi="Arial" w:cs="Arial"/>
          <w:sz w:val="24"/>
          <w:szCs w:val="24"/>
        </w:rPr>
        <w:t>Civilotti</w:t>
      </w:r>
      <w:proofErr w:type="spellEnd"/>
      <w:r w:rsidR="008D0C47">
        <w:rPr>
          <w:rFonts w:ascii="Arial" w:hAnsi="Arial" w:cs="Arial"/>
          <w:sz w:val="24"/>
          <w:szCs w:val="24"/>
        </w:rPr>
        <w:t>, Fernando Dias Costa, und Roberto De</w:t>
      </w:r>
      <w:r w:rsidR="00D86BDF">
        <w:rPr>
          <w:rFonts w:ascii="Arial" w:hAnsi="Arial" w:cs="Arial"/>
          <w:sz w:val="24"/>
          <w:szCs w:val="24"/>
        </w:rPr>
        <w:t xml:space="preserve">imel stehende Ovationen. </w:t>
      </w:r>
      <w:r w:rsidR="003711B0">
        <w:rPr>
          <w:rFonts w:ascii="Arial" w:hAnsi="Arial" w:cs="Arial"/>
          <w:sz w:val="24"/>
          <w:szCs w:val="24"/>
        </w:rPr>
        <w:t>Man sah</w:t>
      </w:r>
      <w:r w:rsidR="00D86BDF">
        <w:rPr>
          <w:rFonts w:ascii="Arial" w:hAnsi="Arial" w:cs="Arial"/>
          <w:sz w:val="24"/>
          <w:szCs w:val="24"/>
        </w:rPr>
        <w:t xml:space="preserve"> viele gerührte und glückliche Gesichter.</w:t>
      </w:r>
      <w:r w:rsidR="008D0C47">
        <w:rPr>
          <w:rFonts w:ascii="Arial" w:hAnsi="Arial" w:cs="Arial"/>
          <w:sz w:val="24"/>
          <w:szCs w:val="24"/>
        </w:rPr>
        <w:t xml:space="preserve"> </w:t>
      </w:r>
      <w:r w:rsidR="005242D7">
        <w:rPr>
          <w:rFonts w:ascii="Arial" w:hAnsi="Arial" w:cs="Arial"/>
          <w:sz w:val="24"/>
          <w:szCs w:val="24"/>
        </w:rPr>
        <w:t xml:space="preserve">Ein denkwürdiger, </w:t>
      </w:r>
      <w:r w:rsidR="00D86BDF">
        <w:rPr>
          <w:rFonts w:ascii="Arial" w:hAnsi="Arial" w:cs="Arial"/>
          <w:sz w:val="24"/>
          <w:szCs w:val="24"/>
        </w:rPr>
        <w:t xml:space="preserve">Mut machender Anlass in einer schwierigen Zeit. </w:t>
      </w:r>
    </w:p>
    <w:p w14:paraId="258A325B" w14:textId="77777777" w:rsidR="00783B19" w:rsidRDefault="00783B19">
      <w:pPr>
        <w:rPr>
          <w:rFonts w:ascii="Arial" w:hAnsi="Arial" w:cs="Arial"/>
          <w:sz w:val="24"/>
          <w:szCs w:val="24"/>
        </w:rPr>
      </w:pPr>
    </w:p>
    <w:p w14:paraId="41BA9511" w14:textId="77777777" w:rsidR="00D86BDF" w:rsidRDefault="00D86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 wp14:anchorId="4EDB8FF2" wp14:editId="582E1493">
            <wp:extent cx="3442915" cy="2295278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nesto_Cardenal 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293" cy="229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010</w:t>
      </w:r>
    </w:p>
    <w:p w14:paraId="2DF57602" w14:textId="77777777" w:rsidR="00D86BDF" w:rsidRDefault="00D86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Ernesto Cardenal und sein Übersetzer Lutz </w:t>
      </w:r>
      <w:proofErr w:type="spellStart"/>
      <w:r>
        <w:rPr>
          <w:rFonts w:ascii="Arial" w:hAnsi="Arial" w:cs="Arial"/>
          <w:sz w:val="24"/>
          <w:szCs w:val="24"/>
        </w:rPr>
        <w:t>Kliche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v.l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CBCF37C" w14:textId="77777777" w:rsidR="00D86BDF" w:rsidRDefault="00D86BDF" w:rsidP="0050487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 wp14:anchorId="7AD82730" wp14:editId="516449D5">
            <wp:extent cx="3323646" cy="221576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nesto_Cardenal 0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941" cy="221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048</w:t>
      </w:r>
    </w:p>
    <w:p w14:paraId="37D59DD6" w14:textId="77777777" w:rsidR="00D86BDF" w:rsidRDefault="00D86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Ernesto Cardenal beim Signieren eines seiner Bücher, rechts Übersetzer Lutz </w:t>
      </w:r>
      <w:proofErr w:type="spellStart"/>
      <w:r>
        <w:rPr>
          <w:rFonts w:ascii="Arial" w:hAnsi="Arial" w:cs="Arial"/>
          <w:sz w:val="24"/>
          <w:szCs w:val="24"/>
        </w:rPr>
        <w:t>Kliche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914E0A7" w14:textId="77777777" w:rsidR="00D86BDF" w:rsidRDefault="00D86BDF" w:rsidP="0050487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 wp14:anchorId="0F7151B7" wp14:editId="09588B16">
            <wp:extent cx="1871207" cy="280681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nesto_Cardenal 0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959" cy="281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61017A">
        <w:rPr>
          <w:rFonts w:ascii="Arial" w:hAnsi="Arial" w:cs="Arial"/>
          <w:sz w:val="24"/>
          <w:szCs w:val="24"/>
        </w:rPr>
        <w:t>0</w:t>
      </w:r>
      <w:r w:rsidR="00052DB3">
        <w:rPr>
          <w:rFonts w:ascii="Arial" w:hAnsi="Arial" w:cs="Arial"/>
          <w:sz w:val="24"/>
          <w:szCs w:val="24"/>
        </w:rPr>
        <w:t>57</w:t>
      </w:r>
    </w:p>
    <w:p w14:paraId="50FB2C33" w14:textId="77777777" w:rsidR="00D86BDF" w:rsidRPr="00783B19" w:rsidRDefault="00052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Alt, aber noch immer hellwach: der Revolutionär und Dichter Ernesto Cardenal.</w:t>
      </w:r>
      <w:r w:rsidR="0061017A" w:rsidRPr="00783B19">
        <w:rPr>
          <w:rFonts w:ascii="Arial" w:hAnsi="Arial" w:cs="Arial"/>
          <w:sz w:val="24"/>
          <w:szCs w:val="24"/>
        </w:rPr>
        <w:t xml:space="preserve"> </w:t>
      </w:r>
    </w:p>
    <w:sectPr w:rsidR="00D86BDF" w:rsidRPr="00783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19"/>
    <w:rsid w:val="00052DB3"/>
    <w:rsid w:val="000E592F"/>
    <w:rsid w:val="0014328F"/>
    <w:rsid w:val="001632D2"/>
    <w:rsid w:val="002D48A5"/>
    <w:rsid w:val="003711B0"/>
    <w:rsid w:val="00453EA6"/>
    <w:rsid w:val="0050487C"/>
    <w:rsid w:val="005108C2"/>
    <w:rsid w:val="005242D7"/>
    <w:rsid w:val="005378B6"/>
    <w:rsid w:val="005E00AF"/>
    <w:rsid w:val="0061017A"/>
    <w:rsid w:val="00783B19"/>
    <w:rsid w:val="007D7F8D"/>
    <w:rsid w:val="007E7059"/>
    <w:rsid w:val="00837F1F"/>
    <w:rsid w:val="008D0C47"/>
    <w:rsid w:val="009A4A63"/>
    <w:rsid w:val="00A86EED"/>
    <w:rsid w:val="00BB1079"/>
    <w:rsid w:val="00C26AF6"/>
    <w:rsid w:val="00D71B57"/>
    <w:rsid w:val="00D86BDF"/>
    <w:rsid w:val="00D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6C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ICT Support</cp:lastModifiedBy>
  <cp:revision>2</cp:revision>
  <cp:lastPrinted>2017-03-12T22:19:00Z</cp:lastPrinted>
  <dcterms:created xsi:type="dcterms:W3CDTF">2017-03-14T15:14:00Z</dcterms:created>
  <dcterms:modified xsi:type="dcterms:W3CDTF">2017-03-14T15:14:00Z</dcterms:modified>
</cp:coreProperties>
</file>